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51B38" w14:textId="77777777" w:rsidR="00CD54BB" w:rsidRDefault="00CD54BB" w:rsidP="008A6DA5">
      <w:pPr>
        <w:pStyle w:val="Plattetekst"/>
        <w:ind w:firstLine="708"/>
        <w:jc w:val="center"/>
        <w:rPr>
          <w:rFonts w:asciiTheme="minorHAnsi" w:hAnsiTheme="minorHAnsi" w:cs="Arial"/>
          <w:b/>
          <w:sz w:val="32"/>
          <w:szCs w:val="24"/>
        </w:rPr>
      </w:pPr>
    </w:p>
    <w:p w14:paraId="60A1DB34" w14:textId="6B64C072" w:rsidR="008A6DA5" w:rsidRPr="00367AC8" w:rsidRDefault="003419B9" w:rsidP="008A6DA5">
      <w:pPr>
        <w:pStyle w:val="Plattetekst"/>
        <w:ind w:firstLine="708"/>
        <w:jc w:val="center"/>
        <w:rPr>
          <w:rFonts w:asciiTheme="minorHAnsi" w:hAnsiTheme="minorHAnsi" w:cs="Arial"/>
          <w:b/>
          <w:sz w:val="28"/>
          <w:szCs w:val="24"/>
        </w:rPr>
      </w:pPr>
      <w:r w:rsidRPr="00367AC8">
        <w:rPr>
          <w:rFonts w:asciiTheme="minorHAnsi" w:hAnsiTheme="minorHAnsi" w:cs="Arial"/>
          <w:b/>
          <w:sz w:val="28"/>
          <w:szCs w:val="24"/>
        </w:rPr>
        <w:t xml:space="preserve">VISIE </w:t>
      </w:r>
      <w:r w:rsidR="008A6DA5" w:rsidRPr="00367AC8">
        <w:rPr>
          <w:rFonts w:asciiTheme="minorHAnsi" w:hAnsiTheme="minorHAnsi" w:cs="Arial"/>
          <w:b/>
          <w:sz w:val="28"/>
          <w:szCs w:val="24"/>
        </w:rPr>
        <w:t>MEDISCHE BESLUITVORMING ROND HET LEVENSEINDE EN EUTHANASIE</w:t>
      </w:r>
    </w:p>
    <w:p w14:paraId="3C634C02" w14:textId="77777777" w:rsidR="008A6DA5" w:rsidRPr="00EE0E9C" w:rsidRDefault="008A6DA5" w:rsidP="008A6DA5">
      <w:pPr>
        <w:pStyle w:val="Plattetekst"/>
        <w:jc w:val="both"/>
        <w:rPr>
          <w:rFonts w:asciiTheme="minorHAnsi" w:hAnsiTheme="minorHAnsi" w:cs="Arial"/>
          <w:sz w:val="24"/>
          <w:szCs w:val="24"/>
        </w:rPr>
      </w:pPr>
    </w:p>
    <w:p w14:paraId="4D8C3E46" w14:textId="77777777" w:rsidR="008A6DA5" w:rsidRPr="00EE0E9C" w:rsidRDefault="008A6DA5" w:rsidP="00CD54BB">
      <w:pPr>
        <w:pStyle w:val="Plattetekst"/>
        <w:jc w:val="center"/>
        <w:rPr>
          <w:rFonts w:asciiTheme="minorHAnsi" w:hAnsiTheme="minorHAnsi" w:cs="Arial"/>
          <w:b/>
          <w:sz w:val="24"/>
          <w:szCs w:val="24"/>
        </w:rPr>
      </w:pPr>
      <w:r w:rsidRPr="00EE0E9C">
        <w:rPr>
          <w:rFonts w:asciiTheme="minorHAnsi" w:hAnsiTheme="minorHAnsi" w:cs="Arial"/>
          <w:b/>
          <w:sz w:val="24"/>
          <w:szCs w:val="24"/>
        </w:rPr>
        <w:t>Goede zorg in de laatste fase van het leven is passende zorg.</w:t>
      </w:r>
    </w:p>
    <w:p w14:paraId="183DD7F4" w14:textId="77777777" w:rsidR="008A6DA5" w:rsidRPr="00EE0E9C" w:rsidRDefault="008A6DA5" w:rsidP="00CD54BB">
      <w:pPr>
        <w:pStyle w:val="Plattetekst"/>
        <w:jc w:val="center"/>
        <w:rPr>
          <w:rFonts w:asciiTheme="minorHAnsi" w:hAnsiTheme="minorHAnsi" w:cs="Arial"/>
          <w:b/>
          <w:sz w:val="24"/>
          <w:szCs w:val="24"/>
        </w:rPr>
      </w:pPr>
      <w:r w:rsidRPr="00EE0E9C">
        <w:rPr>
          <w:rFonts w:asciiTheme="minorHAnsi" w:hAnsiTheme="minorHAnsi" w:cs="Arial"/>
          <w:b/>
          <w:sz w:val="24"/>
          <w:szCs w:val="24"/>
        </w:rPr>
        <w:t>Niet te veel, niet te weinig.</w:t>
      </w:r>
    </w:p>
    <w:p w14:paraId="17925AEC" w14:textId="77777777" w:rsidR="008A6DA5" w:rsidRPr="00EE0E9C" w:rsidRDefault="008A6DA5" w:rsidP="00CD54BB">
      <w:pPr>
        <w:pStyle w:val="Plattetekst"/>
        <w:jc w:val="center"/>
        <w:rPr>
          <w:rFonts w:asciiTheme="minorHAnsi" w:hAnsiTheme="minorHAnsi" w:cs="Arial"/>
          <w:b/>
          <w:sz w:val="24"/>
          <w:szCs w:val="24"/>
        </w:rPr>
      </w:pPr>
      <w:r w:rsidRPr="00EE0E9C">
        <w:rPr>
          <w:rFonts w:asciiTheme="minorHAnsi" w:hAnsiTheme="minorHAnsi" w:cs="Arial"/>
          <w:b/>
          <w:sz w:val="24"/>
          <w:szCs w:val="24"/>
        </w:rPr>
        <w:t>Zorg die aansluit bij de wensen en behoeften van de bewoner.</w:t>
      </w:r>
    </w:p>
    <w:p w14:paraId="64B6DAD0" w14:textId="77777777" w:rsidR="008A6DA5" w:rsidRPr="00EE0E9C" w:rsidRDefault="008A6DA5" w:rsidP="00CD54BB">
      <w:pPr>
        <w:pStyle w:val="Plattetekst"/>
        <w:jc w:val="center"/>
        <w:rPr>
          <w:rFonts w:asciiTheme="minorHAnsi" w:hAnsiTheme="minorHAnsi" w:cs="Arial"/>
          <w:sz w:val="24"/>
          <w:szCs w:val="24"/>
        </w:rPr>
      </w:pPr>
    </w:p>
    <w:p w14:paraId="6654053C" w14:textId="52B0DA74" w:rsidR="00E32C2B" w:rsidRDefault="00A17DBE" w:rsidP="00C32EC1">
      <w:pPr>
        <w:pStyle w:val="Plattetekst"/>
        <w:jc w:val="both"/>
        <w:rPr>
          <w:rFonts w:cs="Arial"/>
          <w:bCs/>
          <w:iCs/>
          <w:sz w:val="24"/>
          <w:szCs w:val="24"/>
        </w:rPr>
      </w:pPr>
      <w:r>
        <w:rPr>
          <w:rFonts w:asciiTheme="minorHAnsi" w:hAnsiTheme="minorHAnsi" w:cs="Arial"/>
          <w:bCs/>
          <w:sz w:val="24"/>
          <w:szCs w:val="24"/>
        </w:rPr>
        <w:t xml:space="preserve">Ieder mens is uniek. Daarom </w:t>
      </w:r>
      <w:r w:rsidR="0032086D">
        <w:rPr>
          <w:rFonts w:asciiTheme="minorHAnsi" w:hAnsiTheme="minorHAnsi" w:cs="Arial"/>
          <w:bCs/>
          <w:sz w:val="24"/>
          <w:szCs w:val="24"/>
        </w:rPr>
        <w:t>vinden we het</w:t>
      </w:r>
      <w:r>
        <w:rPr>
          <w:rFonts w:asciiTheme="minorHAnsi" w:hAnsiTheme="minorHAnsi" w:cs="Arial"/>
          <w:bCs/>
          <w:sz w:val="24"/>
          <w:szCs w:val="24"/>
        </w:rPr>
        <w:t xml:space="preserve"> belangrijk om elke vraag tot zorg voor een menswaardig levenseinde individueel en persoonlijk te bespreken.</w:t>
      </w:r>
      <w:r w:rsidR="00367AC8">
        <w:rPr>
          <w:rFonts w:asciiTheme="minorHAnsi" w:hAnsiTheme="minorHAnsi" w:cs="Arial"/>
          <w:bCs/>
          <w:sz w:val="24"/>
          <w:szCs w:val="24"/>
        </w:rPr>
        <w:t xml:space="preserve"> Hierbij willen we de integriteit, de waardigheid en de zelfbeschikking van de bewoner borgen. Z</w:t>
      </w:r>
      <w:r w:rsidR="00C2544E">
        <w:rPr>
          <w:rFonts w:cs="Arial"/>
          <w:bCs/>
          <w:iCs/>
          <w:sz w:val="24"/>
          <w:szCs w:val="24"/>
        </w:rPr>
        <w:t xml:space="preserve">org en Welzijn creëert </w:t>
      </w:r>
      <w:r>
        <w:rPr>
          <w:rFonts w:cs="Arial"/>
          <w:bCs/>
          <w:iCs/>
          <w:sz w:val="24"/>
          <w:szCs w:val="24"/>
        </w:rPr>
        <w:t xml:space="preserve">hiervoor </w:t>
      </w:r>
      <w:r w:rsidR="00C2544E">
        <w:rPr>
          <w:rFonts w:cs="Arial"/>
          <w:bCs/>
          <w:iCs/>
          <w:sz w:val="24"/>
          <w:szCs w:val="24"/>
        </w:rPr>
        <w:t xml:space="preserve">een zorgcontext </w:t>
      </w:r>
      <w:r>
        <w:rPr>
          <w:rFonts w:cs="Arial"/>
          <w:bCs/>
          <w:iCs/>
          <w:sz w:val="24"/>
          <w:szCs w:val="24"/>
        </w:rPr>
        <w:t xml:space="preserve">en zorgcultuur </w:t>
      </w:r>
      <w:r w:rsidR="00C2544E">
        <w:rPr>
          <w:rFonts w:cs="Arial"/>
          <w:bCs/>
          <w:iCs/>
          <w:sz w:val="24"/>
          <w:szCs w:val="24"/>
        </w:rPr>
        <w:t xml:space="preserve">waarin de verwachtingen, noden en keuzes op vlak van vroegtijdige zorgplanning, palliatieve zorg en levenseindezorg gekend zijn en gerespecteerd worden. </w:t>
      </w:r>
      <w:r w:rsidR="0032086D">
        <w:rPr>
          <w:rFonts w:cs="Arial"/>
          <w:bCs/>
          <w:iCs/>
          <w:sz w:val="24"/>
          <w:szCs w:val="24"/>
        </w:rPr>
        <w:t>Elke bewoner wordt steeds benaderd vanuit een ethische reflectiecu</w:t>
      </w:r>
      <w:r w:rsidR="00367AC8">
        <w:rPr>
          <w:rFonts w:cs="Arial"/>
          <w:bCs/>
          <w:iCs/>
          <w:sz w:val="24"/>
          <w:szCs w:val="24"/>
        </w:rPr>
        <w:t>ltuur</w:t>
      </w:r>
      <w:r w:rsidR="0032086D">
        <w:rPr>
          <w:rFonts w:cs="Arial"/>
          <w:bCs/>
          <w:iCs/>
          <w:sz w:val="24"/>
          <w:szCs w:val="24"/>
        </w:rPr>
        <w:t xml:space="preserve">, waarbij alle medewerkers </w:t>
      </w:r>
      <w:r w:rsidR="00DC2736">
        <w:rPr>
          <w:rFonts w:cs="Arial"/>
          <w:bCs/>
          <w:iCs/>
          <w:sz w:val="24"/>
          <w:szCs w:val="24"/>
        </w:rPr>
        <w:t xml:space="preserve">en de naasten </w:t>
      </w:r>
      <w:r w:rsidR="0032086D">
        <w:rPr>
          <w:rFonts w:cs="Arial"/>
          <w:bCs/>
          <w:iCs/>
          <w:sz w:val="24"/>
          <w:szCs w:val="24"/>
        </w:rPr>
        <w:t xml:space="preserve">in betrokken worden. </w:t>
      </w:r>
    </w:p>
    <w:p w14:paraId="20D2054E" w14:textId="77777777" w:rsidR="00C2544E" w:rsidRDefault="00C2544E" w:rsidP="00C32EC1">
      <w:pPr>
        <w:pStyle w:val="Plattetekst"/>
        <w:jc w:val="both"/>
        <w:rPr>
          <w:rFonts w:cs="Arial"/>
          <w:bCs/>
          <w:iCs/>
          <w:sz w:val="24"/>
          <w:szCs w:val="24"/>
        </w:rPr>
      </w:pPr>
    </w:p>
    <w:p w14:paraId="240DEAA9" w14:textId="63D57393" w:rsidR="00C2544E" w:rsidRDefault="00C2544E" w:rsidP="00C32EC1">
      <w:pPr>
        <w:pStyle w:val="Plattetekst"/>
        <w:jc w:val="both"/>
        <w:rPr>
          <w:rFonts w:cs="Arial"/>
          <w:bCs/>
          <w:iCs/>
          <w:sz w:val="24"/>
          <w:szCs w:val="24"/>
        </w:rPr>
      </w:pPr>
      <w:r>
        <w:rPr>
          <w:rFonts w:cs="Arial"/>
          <w:bCs/>
          <w:iCs/>
          <w:sz w:val="24"/>
          <w:szCs w:val="24"/>
        </w:rPr>
        <w:t xml:space="preserve">Vroegtijdige zorgplanning vormt </w:t>
      </w:r>
      <w:r w:rsidR="00A17DBE">
        <w:rPr>
          <w:rFonts w:cs="Arial"/>
          <w:bCs/>
          <w:iCs/>
          <w:sz w:val="24"/>
          <w:szCs w:val="24"/>
        </w:rPr>
        <w:t xml:space="preserve">binnen onze organisatie </w:t>
      </w:r>
      <w:r>
        <w:rPr>
          <w:rFonts w:cs="Arial"/>
          <w:bCs/>
          <w:iCs/>
          <w:sz w:val="24"/>
          <w:szCs w:val="24"/>
        </w:rPr>
        <w:t xml:space="preserve">een continu en dynamisch proces van reflectie en dialoog tussen de bewoner, zijn naasten en zorgverleners waarbij toekomstige verwachtingen en wensen vastgelegd worden. </w:t>
      </w:r>
      <w:bookmarkStart w:id="0" w:name="_GoBack"/>
      <w:bookmarkEnd w:id="0"/>
    </w:p>
    <w:p w14:paraId="02D7A9D2" w14:textId="77777777" w:rsidR="00A17DBE" w:rsidRDefault="00A17DBE" w:rsidP="00C32EC1">
      <w:pPr>
        <w:pStyle w:val="Plattetekst"/>
        <w:jc w:val="both"/>
        <w:rPr>
          <w:rFonts w:cs="Arial"/>
          <w:bCs/>
          <w:iCs/>
          <w:sz w:val="24"/>
          <w:szCs w:val="24"/>
        </w:rPr>
      </w:pPr>
    </w:p>
    <w:p w14:paraId="10633B64" w14:textId="65B96D74" w:rsidR="00A17DBE" w:rsidRDefault="00367AC8" w:rsidP="00C32EC1">
      <w:pPr>
        <w:pStyle w:val="Plattetekst"/>
        <w:jc w:val="both"/>
        <w:rPr>
          <w:rFonts w:cs="Arial"/>
          <w:bCs/>
          <w:iCs/>
          <w:sz w:val="24"/>
          <w:szCs w:val="24"/>
        </w:rPr>
      </w:pPr>
      <w:r>
        <w:rPr>
          <w:rFonts w:cs="Arial"/>
          <w:bCs/>
          <w:iCs/>
          <w:sz w:val="24"/>
          <w:szCs w:val="24"/>
        </w:rPr>
        <w:t>Zorg en Welzijn kiest binnen palliatieve zorg</w:t>
      </w:r>
      <w:r w:rsidR="005B794A">
        <w:rPr>
          <w:rFonts w:cs="Arial"/>
          <w:bCs/>
          <w:iCs/>
          <w:sz w:val="24"/>
          <w:szCs w:val="24"/>
        </w:rPr>
        <w:t xml:space="preserve"> voor een benadering die de kwaliteit van het leven beoogt te verbeteren van de bewoners en hun naasten. </w:t>
      </w:r>
      <w:r w:rsidR="00B504E9">
        <w:rPr>
          <w:rFonts w:cs="Arial"/>
          <w:bCs/>
          <w:iCs/>
          <w:sz w:val="24"/>
          <w:szCs w:val="24"/>
        </w:rPr>
        <w:t xml:space="preserve">We streven naar optimale comfortzorg waarbij we lijden proberen te voorkomen en te verlichten door middel van </w:t>
      </w:r>
      <w:r w:rsidR="001E12BF">
        <w:rPr>
          <w:rFonts w:cs="Arial"/>
          <w:bCs/>
          <w:iCs/>
          <w:sz w:val="24"/>
          <w:szCs w:val="24"/>
        </w:rPr>
        <w:t xml:space="preserve">vroegtijdige signalering en zorgvuldige behandeling van pijn en andere </w:t>
      </w:r>
      <w:r w:rsidR="00DC2736">
        <w:rPr>
          <w:rFonts w:cs="Arial"/>
          <w:bCs/>
          <w:iCs/>
          <w:sz w:val="24"/>
          <w:szCs w:val="24"/>
        </w:rPr>
        <w:t xml:space="preserve">symptomen en </w:t>
      </w:r>
      <w:r w:rsidR="001E12BF">
        <w:rPr>
          <w:rFonts w:cs="Arial"/>
          <w:bCs/>
          <w:iCs/>
          <w:sz w:val="24"/>
          <w:szCs w:val="24"/>
        </w:rPr>
        <w:t>problemen van lichamelijke, psychosociale en existentiële aard. Het interdisciplinair team formuleert gezamenlijke doelen om vanuit onze christelijke s</w:t>
      </w:r>
      <w:r w:rsidR="0032086D">
        <w:rPr>
          <w:rFonts w:cs="Arial"/>
          <w:bCs/>
          <w:iCs/>
          <w:sz w:val="24"/>
          <w:szCs w:val="24"/>
        </w:rPr>
        <w:t xml:space="preserve">piritualiteit </w:t>
      </w:r>
      <w:r w:rsidR="001E12BF">
        <w:rPr>
          <w:rFonts w:cs="Arial"/>
          <w:bCs/>
          <w:iCs/>
          <w:sz w:val="24"/>
          <w:szCs w:val="24"/>
        </w:rPr>
        <w:t xml:space="preserve">levenseindezorg aan te bieden die rekening houdt met de wensen van de bewoner. </w:t>
      </w:r>
    </w:p>
    <w:p w14:paraId="16F3E759" w14:textId="77777777" w:rsidR="001E12BF" w:rsidRDefault="001E12BF" w:rsidP="00C32EC1">
      <w:pPr>
        <w:pStyle w:val="Plattetekst"/>
        <w:jc w:val="both"/>
        <w:rPr>
          <w:rFonts w:cs="Arial"/>
          <w:bCs/>
          <w:iCs/>
          <w:sz w:val="24"/>
          <w:szCs w:val="24"/>
        </w:rPr>
      </w:pPr>
    </w:p>
    <w:p w14:paraId="414A57A3" w14:textId="5F999489" w:rsidR="001E12BF" w:rsidRDefault="0032086D" w:rsidP="00C32EC1">
      <w:pPr>
        <w:pStyle w:val="Plattetekst"/>
        <w:jc w:val="both"/>
        <w:rPr>
          <w:rFonts w:cs="Arial"/>
          <w:bCs/>
          <w:iCs/>
          <w:sz w:val="24"/>
          <w:szCs w:val="24"/>
        </w:rPr>
      </w:pPr>
      <w:r>
        <w:rPr>
          <w:rFonts w:cs="Arial"/>
          <w:bCs/>
          <w:iCs/>
          <w:sz w:val="24"/>
          <w:szCs w:val="24"/>
        </w:rPr>
        <w:t xml:space="preserve">In uitzonderlijke situaties kan meegegaan worden in een actief euthanasieverzoek van de bewoner, zowel bij actueel als voorafgaandelijk verzoek. Hierbij houden we rekening met de toestand van de terminale bewoner en de aanhoudende euthanasievraag. We brengen eerbied op voor de arts die in geweten beslist over te gaan tot euthanasie. </w:t>
      </w:r>
    </w:p>
    <w:p w14:paraId="7EBD500D" w14:textId="77777777" w:rsidR="00C2544E" w:rsidRDefault="00C2544E" w:rsidP="00C32EC1">
      <w:pPr>
        <w:pStyle w:val="Plattetekst"/>
        <w:jc w:val="both"/>
        <w:rPr>
          <w:rFonts w:cs="Arial"/>
          <w:bCs/>
          <w:iCs/>
          <w:sz w:val="24"/>
          <w:szCs w:val="24"/>
        </w:rPr>
      </w:pPr>
    </w:p>
    <w:p w14:paraId="1B66D0A4" w14:textId="37994608" w:rsidR="00C2544E" w:rsidRDefault="006878AE" w:rsidP="00C32EC1">
      <w:pPr>
        <w:pStyle w:val="Plattetekst"/>
        <w:jc w:val="both"/>
        <w:rPr>
          <w:rFonts w:cs="Arial"/>
          <w:bCs/>
          <w:iCs/>
          <w:sz w:val="24"/>
          <w:szCs w:val="24"/>
        </w:rPr>
      </w:pPr>
      <w:r>
        <w:rPr>
          <w:rFonts w:cs="Arial"/>
          <w:bCs/>
          <w:iCs/>
          <w:sz w:val="24"/>
          <w:szCs w:val="24"/>
        </w:rPr>
        <w:t>Zorg en Welzijn focust zich op onderstaande elementen om de gewenste</w:t>
      </w:r>
      <w:r w:rsidR="00DC2736">
        <w:rPr>
          <w:rFonts w:cs="Arial"/>
          <w:bCs/>
          <w:iCs/>
          <w:sz w:val="24"/>
          <w:szCs w:val="24"/>
        </w:rPr>
        <w:t xml:space="preserve"> (palliatieve)</w:t>
      </w:r>
      <w:r>
        <w:rPr>
          <w:rFonts w:cs="Arial"/>
          <w:bCs/>
          <w:iCs/>
          <w:sz w:val="24"/>
          <w:szCs w:val="24"/>
        </w:rPr>
        <w:t xml:space="preserve"> zorgcultuur uit te bouwen. </w:t>
      </w:r>
    </w:p>
    <w:p w14:paraId="09960B59" w14:textId="77777777" w:rsidR="006B0892" w:rsidRDefault="006B0892" w:rsidP="00C32EC1">
      <w:pPr>
        <w:pStyle w:val="Plattetekst"/>
        <w:jc w:val="both"/>
        <w:rPr>
          <w:rFonts w:cs="Arial"/>
          <w:bCs/>
          <w:iCs/>
          <w:sz w:val="24"/>
          <w:szCs w:val="24"/>
        </w:rPr>
      </w:pPr>
    </w:p>
    <w:p w14:paraId="50977962" w14:textId="52D307C4" w:rsidR="006B0892" w:rsidRDefault="006B0892" w:rsidP="006B0892">
      <w:pPr>
        <w:pStyle w:val="Plattetekst"/>
        <w:numPr>
          <w:ilvl w:val="0"/>
          <w:numId w:val="1"/>
        </w:numPr>
        <w:jc w:val="both"/>
        <w:rPr>
          <w:rFonts w:cs="Arial"/>
          <w:bCs/>
          <w:iCs/>
          <w:sz w:val="24"/>
          <w:szCs w:val="24"/>
        </w:rPr>
      </w:pPr>
      <w:r>
        <w:rPr>
          <w:rFonts w:cs="Arial"/>
          <w:bCs/>
          <w:iCs/>
          <w:sz w:val="24"/>
          <w:szCs w:val="24"/>
        </w:rPr>
        <w:t xml:space="preserve">Kennis en expertise vormen een belangrijke pijler om kwalitatief hoogstaande zorg te kunnen leveren in deze kwetsbaarheid van het leven. </w:t>
      </w:r>
    </w:p>
    <w:p w14:paraId="5303C615" w14:textId="7ADB11BA" w:rsidR="006B0892" w:rsidRDefault="006B0892" w:rsidP="006B0892">
      <w:pPr>
        <w:pStyle w:val="Plattetekst"/>
        <w:numPr>
          <w:ilvl w:val="0"/>
          <w:numId w:val="1"/>
        </w:numPr>
        <w:jc w:val="both"/>
        <w:rPr>
          <w:rFonts w:cs="Arial"/>
          <w:bCs/>
          <w:iCs/>
          <w:sz w:val="24"/>
          <w:szCs w:val="24"/>
        </w:rPr>
      </w:pPr>
      <w:r>
        <w:rPr>
          <w:rFonts w:cs="Arial"/>
          <w:bCs/>
          <w:iCs/>
          <w:sz w:val="24"/>
          <w:szCs w:val="24"/>
        </w:rPr>
        <w:t>Inzet op</w:t>
      </w:r>
      <w:r w:rsidR="006878AE">
        <w:rPr>
          <w:rFonts w:cs="Arial"/>
          <w:bCs/>
          <w:iCs/>
          <w:sz w:val="24"/>
          <w:szCs w:val="24"/>
        </w:rPr>
        <w:t xml:space="preserve"> een</w:t>
      </w:r>
      <w:r>
        <w:rPr>
          <w:rFonts w:cs="Arial"/>
          <w:bCs/>
          <w:iCs/>
          <w:sz w:val="24"/>
          <w:szCs w:val="24"/>
        </w:rPr>
        <w:t xml:space="preserve"> transparant beleid zodat de bewoner volledige en correcte informatie krijgt. Dit stelt de bewoner in staat om voor hem/haar de juiste keuzes te kunnen maken. </w:t>
      </w:r>
    </w:p>
    <w:p w14:paraId="3350B5A7" w14:textId="05C74CBF" w:rsidR="006B0892" w:rsidRDefault="00F4394B" w:rsidP="006B0892">
      <w:pPr>
        <w:pStyle w:val="Plattetekst"/>
        <w:numPr>
          <w:ilvl w:val="0"/>
          <w:numId w:val="1"/>
        </w:numPr>
        <w:jc w:val="both"/>
        <w:rPr>
          <w:rFonts w:cs="Arial"/>
          <w:bCs/>
          <w:iCs/>
          <w:sz w:val="24"/>
          <w:szCs w:val="24"/>
        </w:rPr>
      </w:pPr>
      <w:r>
        <w:rPr>
          <w:rFonts w:cs="Arial"/>
          <w:bCs/>
          <w:iCs/>
          <w:sz w:val="24"/>
          <w:szCs w:val="24"/>
        </w:rPr>
        <w:t xml:space="preserve">Open dialoog stimuleren waarbij het perspectief van de bewoner centraal staat. De uitkomst van de gesprekken worden verankerd in het woonzorgleefplan van de bewoner. </w:t>
      </w:r>
    </w:p>
    <w:p w14:paraId="4E818582" w14:textId="383E2045" w:rsidR="00F4394B" w:rsidRDefault="00F4394B" w:rsidP="006B0892">
      <w:pPr>
        <w:pStyle w:val="Plattetekst"/>
        <w:numPr>
          <w:ilvl w:val="0"/>
          <w:numId w:val="1"/>
        </w:numPr>
        <w:jc w:val="both"/>
        <w:rPr>
          <w:rFonts w:cs="Arial"/>
          <w:bCs/>
          <w:iCs/>
          <w:sz w:val="24"/>
          <w:szCs w:val="24"/>
        </w:rPr>
      </w:pPr>
      <w:r>
        <w:rPr>
          <w:rFonts w:cs="Arial"/>
          <w:bCs/>
          <w:iCs/>
          <w:sz w:val="24"/>
          <w:szCs w:val="24"/>
        </w:rPr>
        <w:t xml:space="preserve">Aangepaste materialen en een omkadering van geborgenheid om op een comfortabele manier te kunnen leven en sterven. </w:t>
      </w:r>
    </w:p>
    <w:p w14:paraId="0931029E" w14:textId="0823385C" w:rsidR="00F4394B" w:rsidRDefault="00F4394B" w:rsidP="006B0892">
      <w:pPr>
        <w:pStyle w:val="Plattetekst"/>
        <w:numPr>
          <w:ilvl w:val="0"/>
          <w:numId w:val="1"/>
        </w:numPr>
        <w:jc w:val="both"/>
        <w:rPr>
          <w:rFonts w:cs="Arial"/>
          <w:bCs/>
          <w:iCs/>
          <w:sz w:val="24"/>
          <w:szCs w:val="24"/>
        </w:rPr>
      </w:pPr>
      <w:r>
        <w:rPr>
          <w:rFonts w:cs="Arial"/>
          <w:bCs/>
          <w:iCs/>
          <w:sz w:val="24"/>
          <w:szCs w:val="24"/>
        </w:rPr>
        <w:t xml:space="preserve">Er wordt een bijzondere aandacht geschonken aan onze bewoners met dementie. Bij elke afweging wordt de bewoner met dementie betrokken. Indien dit rechtstreeks niet meer mogelijk is, wordt de vertegenwoordiger betrokken. </w:t>
      </w:r>
    </w:p>
    <w:p w14:paraId="3D0E2955" w14:textId="6B5751EA" w:rsidR="006B0892" w:rsidRPr="00367AC8" w:rsidRDefault="00F4394B" w:rsidP="00D76F85">
      <w:pPr>
        <w:pStyle w:val="Plattetekst"/>
        <w:numPr>
          <w:ilvl w:val="0"/>
          <w:numId w:val="1"/>
        </w:numPr>
        <w:jc w:val="both"/>
        <w:rPr>
          <w:rFonts w:cs="Arial"/>
          <w:bCs/>
          <w:iCs/>
          <w:sz w:val="18"/>
          <w:szCs w:val="24"/>
        </w:rPr>
      </w:pPr>
      <w:r w:rsidRPr="00367AC8">
        <w:rPr>
          <w:rFonts w:cs="Arial"/>
          <w:bCs/>
          <w:iCs/>
          <w:sz w:val="24"/>
          <w:szCs w:val="24"/>
        </w:rPr>
        <w:t>Een bijzonder aandacht gaat tevens naar de mantelzorgers en naasten. We bieden de mogelijkheid om afscheid te nemen</w:t>
      </w:r>
      <w:r w:rsidR="006878AE">
        <w:rPr>
          <w:rFonts w:cs="Arial"/>
          <w:bCs/>
          <w:iCs/>
          <w:sz w:val="24"/>
          <w:szCs w:val="24"/>
        </w:rPr>
        <w:t xml:space="preserve"> en </w:t>
      </w:r>
      <w:r w:rsidRPr="00367AC8">
        <w:rPr>
          <w:rFonts w:cs="Arial"/>
          <w:bCs/>
          <w:iCs/>
          <w:sz w:val="24"/>
          <w:szCs w:val="24"/>
        </w:rPr>
        <w:t xml:space="preserve">bieden ondersteuning bij het verwerken van het verlies. </w:t>
      </w:r>
    </w:p>
    <w:p w14:paraId="6F264235" w14:textId="77777777" w:rsidR="00367AC8" w:rsidRDefault="00367AC8" w:rsidP="00C32EC1">
      <w:pPr>
        <w:pStyle w:val="Plattetekst"/>
        <w:jc w:val="both"/>
        <w:rPr>
          <w:rFonts w:cs="Arial"/>
          <w:bCs/>
          <w:iCs/>
          <w:sz w:val="14"/>
          <w:szCs w:val="24"/>
        </w:rPr>
      </w:pPr>
    </w:p>
    <w:p w14:paraId="619F3EDA" w14:textId="55CD4CBA" w:rsidR="00E32C2B" w:rsidRDefault="006B0892" w:rsidP="00C32EC1">
      <w:pPr>
        <w:pStyle w:val="Plattetekst"/>
        <w:jc w:val="both"/>
        <w:rPr>
          <w:rFonts w:cs="Arial"/>
          <w:bCs/>
          <w:iCs/>
        </w:rPr>
      </w:pPr>
      <w:r w:rsidRPr="00367AC8">
        <w:rPr>
          <w:rFonts w:cs="Arial"/>
          <w:bCs/>
          <w:iCs/>
          <w:sz w:val="14"/>
          <w:szCs w:val="24"/>
        </w:rPr>
        <w:t>Bron: Referentiekader kwaliteit inzake vroegtijdige zorgplanning, palliatieve zorg en levenseindezorg in een woonzorgcentrum – www.palliatievezorgvlaanderen.be</w:t>
      </w:r>
    </w:p>
    <w:sectPr w:rsidR="00E32C2B" w:rsidSect="00367AC8">
      <w:headerReference w:type="default" r:id="rId8"/>
      <w:pgSz w:w="11900" w:h="16840"/>
      <w:pgMar w:top="2127" w:right="985" w:bottom="142" w:left="709" w:header="709" w:footer="709" w:gutter="0"/>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BA901" w14:textId="77777777" w:rsidR="002569BF" w:rsidRDefault="002569BF" w:rsidP="00161EB8">
      <w:r>
        <w:separator/>
      </w:r>
    </w:p>
  </w:endnote>
  <w:endnote w:type="continuationSeparator" w:id="0">
    <w:p w14:paraId="1C8A5C38" w14:textId="77777777" w:rsidR="002569BF" w:rsidRDefault="002569BF" w:rsidP="00161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 Pro">
    <w:charset w:val="00"/>
    <w:family w:val="roman"/>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F13D03" w14:textId="77777777" w:rsidR="002569BF" w:rsidRDefault="002569BF" w:rsidP="00161EB8">
      <w:r>
        <w:separator/>
      </w:r>
    </w:p>
  </w:footnote>
  <w:footnote w:type="continuationSeparator" w:id="0">
    <w:p w14:paraId="15F5F1B3" w14:textId="77777777" w:rsidR="002569BF" w:rsidRDefault="002569BF" w:rsidP="00161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AC507" w14:textId="77777777" w:rsidR="00161EB8" w:rsidRDefault="00B34A4D">
    <w:pPr>
      <w:pStyle w:val="Koptekst"/>
    </w:pPr>
    <w:r>
      <w:rPr>
        <w:noProof/>
        <w:lang w:eastAsia="nl-BE"/>
      </w:rPr>
      <w:drawing>
        <wp:anchor distT="0" distB="0" distL="114300" distR="114300" simplePos="0" relativeHeight="251661312" behindDoc="1" locked="0" layoutInCell="1" allowOverlap="1" wp14:anchorId="77319B24" wp14:editId="4519A6A5">
          <wp:simplePos x="0" y="0"/>
          <wp:positionH relativeFrom="page">
            <wp:align>left</wp:align>
          </wp:positionH>
          <wp:positionV relativeFrom="paragraph">
            <wp:posOffset>-448837</wp:posOffset>
          </wp:positionV>
          <wp:extent cx="7560000" cy="10686220"/>
          <wp:effectExtent l="0" t="0" r="3175" b="127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6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A7099C"/>
    <w:multiLevelType w:val="hybridMultilevel"/>
    <w:tmpl w:val="C8061AF0"/>
    <w:lvl w:ilvl="0" w:tplc="E52E909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EB8"/>
    <w:rsid w:val="00045C0C"/>
    <w:rsid w:val="00072038"/>
    <w:rsid w:val="0008773A"/>
    <w:rsid w:val="001304EC"/>
    <w:rsid w:val="00161EB8"/>
    <w:rsid w:val="001727B3"/>
    <w:rsid w:val="00193DB1"/>
    <w:rsid w:val="001E0D38"/>
    <w:rsid w:val="001E12BF"/>
    <w:rsid w:val="00225D2C"/>
    <w:rsid w:val="002569BF"/>
    <w:rsid w:val="00284CD3"/>
    <w:rsid w:val="0032086D"/>
    <w:rsid w:val="003419B9"/>
    <w:rsid w:val="00367AC8"/>
    <w:rsid w:val="003D6045"/>
    <w:rsid w:val="00423ACC"/>
    <w:rsid w:val="00454C37"/>
    <w:rsid w:val="004A4280"/>
    <w:rsid w:val="00517105"/>
    <w:rsid w:val="00523095"/>
    <w:rsid w:val="00523F0F"/>
    <w:rsid w:val="005B794A"/>
    <w:rsid w:val="00651002"/>
    <w:rsid w:val="00662A71"/>
    <w:rsid w:val="006711CB"/>
    <w:rsid w:val="006878AE"/>
    <w:rsid w:val="006B0892"/>
    <w:rsid w:val="006B6536"/>
    <w:rsid w:val="006F2CF3"/>
    <w:rsid w:val="007043A7"/>
    <w:rsid w:val="00713641"/>
    <w:rsid w:val="00777E0E"/>
    <w:rsid w:val="007915BA"/>
    <w:rsid w:val="0085784B"/>
    <w:rsid w:val="00892D43"/>
    <w:rsid w:val="008A6DA5"/>
    <w:rsid w:val="00920BB1"/>
    <w:rsid w:val="00A17DBE"/>
    <w:rsid w:val="00A21F29"/>
    <w:rsid w:val="00A47450"/>
    <w:rsid w:val="00A5442D"/>
    <w:rsid w:val="00A95FEF"/>
    <w:rsid w:val="00A96A7E"/>
    <w:rsid w:val="00B0293E"/>
    <w:rsid w:val="00B34A4D"/>
    <w:rsid w:val="00B47F44"/>
    <w:rsid w:val="00B504E9"/>
    <w:rsid w:val="00B724F9"/>
    <w:rsid w:val="00BD5F7A"/>
    <w:rsid w:val="00C2544E"/>
    <w:rsid w:val="00C32EC1"/>
    <w:rsid w:val="00C73766"/>
    <w:rsid w:val="00C81D83"/>
    <w:rsid w:val="00C95732"/>
    <w:rsid w:val="00CA0535"/>
    <w:rsid w:val="00CD54BB"/>
    <w:rsid w:val="00D16CA6"/>
    <w:rsid w:val="00DC2736"/>
    <w:rsid w:val="00E32C2B"/>
    <w:rsid w:val="00EB2E9D"/>
    <w:rsid w:val="00EF57D8"/>
    <w:rsid w:val="00F0420C"/>
    <w:rsid w:val="00F25BF2"/>
    <w:rsid w:val="00F4394B"/>
    <w:rsid w:val="00F80D48"/>
    <w:rsid w:val="00FE138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4C7D92E"/>
  <w15:chartTrackingRefBased/>
  <w15:docId w15:val="{4F61EF8A-E16B-A348-9055-7988EE5FC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3">
    <w:name w:val="heading 3"/>
    <w:basedOn w:val="Standaard"/>
    <w:next w:val="Standaard"/>
    <w:link w:val="Kop3Char"/>
    <w:uiPriority w:val="99"/>
    <w:qFormat/>
    <w:rsid w:val="008A6DA5"/>
    <w:pPr>
      <w:keepNext/>
      <w:spacing w:before="240" w:after="60"/>
      <w:outlineLvl w:val="2"/>
    </w:pPr>
    <w:rPr>
      <w:rFonts w:ascii="Cambria" w:eastAsia="Calibri" w:hAnsi="Cambria" w:cs="Times New Roman"/>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61EB8"/>
    <w:pPr>
      <w:tabs>
        <w:tab w:val="center" w:pos="4536"/>
        <w:tab w:val="right" w:pos="9072"/>
      </w:tabs>
    </w:pPr>
  </w:style>
  <w:style w:type="character" w:customStyle="1" w:styleId="KoptekstChar">
    <w:name w:val="Koptekst Char"/>
    <w:basedOn w:val="Standaardalinea-lettertype"/>
    <w:link w:val="Koptekst"/>
    <w:uiPriority w:val="99"/>
    <w:rsid w:val="00161EB8"/>
  </w:style>
  <w:style w:type="paragraph" w:styleId="Voettekst">
    <w:name w:val="footer"/>
    <w:basedOn w:val="Standaard"/>
    <w:link w:val="VoettekstChar"/>
    <w:uiPriority w:val="99"/>
    <w:unhideWhenUsed/>
    <w:rsid w:val="00161EB8"/>
    <w:pPr>
      <w:tabs>
        <w:tab w:val="center" w:pos="4536"/>
        <w:tab w:val="right" w:pos="9072"/>
      </w:tabs>
    </w:pPr>
  </w:style>
  <w:style w:type="character" w:customStyle="1" w:styleId="VoettekstChar">
    <w:name w:val="Voettekst Char"/>
    <w:basedOn w:val="Standaardalinea-lettertype"/>
    <w:link w:val="Voettekst"/>
    <w:uiPriority w:val="99"/>
    <w:rsid w:val="00161EB8"/>
  </w:style>
  <w:style w:type="paragraph" w:customStyle="1" w:styleId="Basisalinea">
    <w:name w:val="[Basisalinea]"/>
    <w:basedOn w:val="Standaard"/>
    <w:uiPriority w:val="99"/>
    <w:rsid w:val="00161EB8"/>
    <w:pPr>
      <w:autoSpaceDE w:val="0"/>
      <w:autoSpaceDN w:val="0"/>
      <w:adjustRightInd w:val="0"/>
      <w:spacing w:line="288" w:lineRule="auto"/>
      <w:textAlignment w:val="center"/>
    </w:pPr>
    <w:rPr>
      <w:rFonts w:ascii="Minion Pro" w:hAnsi="Minion Pro" w:cs="Minion Pro"/>
      <w:color w:val="000000"/>
      <w:lang w:val="nl-NL"/>
    </w:rPr>
  </w:style>
  <w:style w:type="character" w:styleId="Hyperlink">
    <w:name w:val="Hyperlink"/>
    <w:basedOn w:val="Standaardalinea-lettertype"/>
    <w:uiPriority w:val="99"/>
    <w:unhideWhenUsed/>
    <w:rsid w:val="00F25BF2"/>
    <w:rPr>
      <w:color w:val="0563C1" w:themeColor="hyperlink"/>
      <w:u w:val="single"/>
    </w:rPr>
  </w:style>
  <w:style w:type="character" w:customStyle="1" w:styleId="UnresolvedMention">
    <w:name w:val="Unresolved Mention"/>
    <w:basedOn w:val="Standaardalinea-lettertype"/>
    <w:uiPriority w:val="99"/>
    <w:semiHidden/>
    <w:unhideWhenUsed/>
    <w:rsid w:val="00F25BF2"/>
    <w:rPr>
      <w:color w:val="605E5C"/>
      <w:shd w:val="clear" w:color="auto" w:fill="E1DFDD"/>
    </w:rPr>
  </w:style>
  <w:style w:type="character" w:styleId="GevolgdeHyperlink">
    <w:name w:val="FollowedHyperlink"/>
    <w:basedOn w:val="Standaardalinea-lettertype"/>
    <w:uiPriority w:val="99"/>
    <w:semiHidden/>
    <w:unhideWhenUsed/>
    <w:rsid w:val="00F25BF2"/>
    <w:rPr>
      <w:color w:val="954F72" w:themeColor="followedHyperlink"/>
      <w:u w:val="single"/>
    </w:rPr>
  </w:style>
  <w:style w:type="character" w:customStyle="1" w:styleId="Kop3Char">
    <w:name w:val="Kop 3 Char"/>
    <w:basedOn w:val="Standaardalinea-lettertype"/>
    <w:link w:val="Kop3"/>
    <w:uiPriority w:val="99"/>
    <w:rsid w:val="008A6DA5"/>
    <w:rPr>
      <w:rFonts w:ascii="Cambria" w:eastAsia="Calibri" w:hAnsi="Cambria" w:cs="Times New Roman"/>
      <w:b/>
      <w:bCs/>
      <w:sz w:val="26"/>
      <w:szCs w:val="26"/>
    </w:rPr>
  </w:style>
  <w:style w:type="paragraph" w:styleId="Plattetekst">
    <w:name w:val="Body Text"/>
    <w:basedOn w:val="Standaard"/>
    <w:link w:val="PlattetekstChar"/>
    <w:uiPriority w:val="99"/>
    <w:rsid w:val="008A6DA5"/>
    <w:rPr>
      <w:rFonts w:ascii="Calibri" w:eastAsia="Calibri" w:hAnsi="Calibri" w:cs="Times New Roman"/>
      <w:sz w:val="20"/>
      <w:szCs w:val="20"/>
    </w:rPr>
  </w:style>
  <w:style w:type="character" w:customStyle="1" w:styleId="PlattetekstChar">
    <w:name w:val="Platte tekst Char"/>
    <w:basedOn w:val="Standaardalinea-lettertype"/>
    <w:link w:val="Plattetekst"/>
    <w:uiPriority w:val="99"/>
    <w:rsid w:val="008A6DA5"/>
    <w:rPr>
      <w:rFonts w:ascii="Calibri" w:eastAsia="Calibri" w:hAnsi="Calibri" w:cs="Times New Roman"/>
      <w:sz w:val="20"/>
      <w:szCs w:val="20"/>
    </w:rPr>
  </w:style>
  <w:style w:type="character" w:styleId="Verwijzingopmerking">
    <w:name w:val="annotation reference"/>
    <w:basedOn w:val="Standaardalinea-lettertype"/>
    <w:uiPriority w:val="99"/>
    <w:semiHidden/>
    <w:unhideWhenUsed/>
    <w:rsid w:val="00F0420C"/>
    <w:rPr>
      <w:sz w:val="16"/>
      <w:szCs w:val="16"/>
    </w:rPr>
  </w:style>
  <w:style w:type="paragraph" w:styleId="Tekstopmerking">
    <w:name w:val="annotation text"/>
    <w:basedOn w:val="Standaard"/>
    <w:link w:val="TekstopmerkingChar"/>
    <w:uiPriority w:val="99"/>
    <w:semiHidden/>
    <w:unhideWhenUsed/>
    <w:rsid w:val="00F0420C"/>
    <w:rPr>
      <w:sz w:val="20"/>
      <w:szCs w:val="20"/>
    </w:rPr>
  </w:style>
  <w:style w:type="character" w:customStyle="1" w:styleId="TekstopmerkingChar">
    <w:name w:val="Tekst opmerking Char"/>
    <w:basedOn w:val="Standaardalinea-lettertype"/>
    <w:link w:val="Tekstopmerking"/>
    <w:uiPriority w:val="99"/>
    <w:semiHidden/>
    <w:rsid w:val="00F0420C"/>
    <w:rPr>
      <w:sz w:val="20"/>
      <w:szCs w:val="20"/>
    </w:rPr>
  </w:style>
  <w:style w:type="paragraph" w:styleId="Onderwerpvanopmerking">
    <w:name w:val="annotation subject"/>
    <w:basedOn w:val="Tekstopmerking"/>
    <w:next w:val="Tekstopmerking"/>
    <w:link w:val="OnderwerpvanopmerkingChar"/>
    <w:uiPriority w:val="99"/>
    <w:semiHidden/>
    <w:unhideWhenUsed/>
    <w:rsid w:val="00F0420C"/>
    <w:rPr>
      <w:b/>
      <w:bCs/>
    </w:rPr>
  </w:style>
  <w:style w:type="character" w:customStyle="1" w:styleId="OnderwerpvanopmerkingChar">
    <w:name w:val="Onderwerp van opmerking Char"/>
    <w:basedOn w:val="TekstopmerkingChar"/>
    <w:link w:val="Onderwerpvanopmerking"/>
    <w:uiPriority w:val="99"/>
    <w:semiHidden/>
    <w:rsid w:val="00F0420C"/>
    <w:rPr>
      <w:b/>
      <w:bCs/>
      <w:sz w:val="20"/>
      <w:szCs w:val="20"/>
    </w:rPr>
  </w:style>
  <w:style w:type="paragraph" w:styleId="Ballontekst">
    <w:name w:val="Balloon Text"/>
    <w:basedOn w:val="Standaard"/>
    <w:link w:val="BallontekstChar"/>
    <w:uiPriority w:val="99"/>
    <w:semiHidden/>
    <w:unhideWhenUsed/>
    <w:rsid w:val="00F0420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042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F1EDE-9DE6-44CB-80B7-DACB31F23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Pages>
  <Words>497</Words>
  <Characters>2737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Jolien Demey</dc:creator>
  <cp:keywords/>
  <dc:description/>
  <cp:lastModifiedBy>Evelien Robert</cp:lastModifiedBy>
  <cp:revision>37</cp:revision>
  <cp:lastPrinted>2021-10-15T08:52:00Z</cp:lastPrinted>
  <dcterms:created xsi:type="dcterms:W3CDTF">2021-01-21T13:40:00Z</dcterms:created>
  <dcterms:modified xsi:type="dcterms:W3CDTF">2022-01-26T08:48:00Z</dcterms:modified>
</cp:coreProperties>
</file>